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99B4" w14:textId="77777777" w:rsidR="00B63F31" w:rsidRDefault="00B0370B" w:rsidP="009A1C11">
      <w:pPr>
        <w:rPr>
          <w:sz w:val="36"/>
          <w:szCs w:val="36"/>
        </w:rPr>
      </w:pPr>
      <w:bookmarkStart w:id="0" w:name="_Hlk34306091"/>
      <w:r>
        <w:rPr>
          <w:noProof/>
        </w:rPr>
        <w:drawing>
          <wp:inline distT="0" distB="0" distL="0" distR="0" wp14:anchorId="4E3C452F" wp14:editId="113679BC">
            <wp:extent cx="1667763" cy="9239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7466" cy="9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3EF0" w14:textId="479D4084" w:rsidR="00B0370B" w:rsidRDefault="00B0370B" w:rsidP="009A1C11">
      <w:pPr>
        <w:rPr>
          <w:sz w:val="36"/>
          <w:szCs w:val="36"/>
        </w:rPr>
      </w:pPr>
      <w:r w:rsidRPr="00B0370B">
        <w:rPr>
          <w:sz w:val="36"/>
          <w:szCs w:val="36"/>
        </w:rPr>
        <w:t>East Contra Costa Irrigation District</w:t>
      </w:r>
    </w:p>
    <w:p w14:paraId="5EEAFDA4" w14:textId="77777777" w:rsidR="00B63F31" w:rsidRPr="00B63F31" w:rsidRDefault="00B63F31" w:rsidP="00B63F31">
      <w:pPr>
        <w:spacing w:after="0" w:line="240" w:lineRule="auto"/>
      </w:pPr>
      <w:r w:rsidRPr="00B63F31">
        <w:t xml:space="preserve">Brentwood, CA, United States   </w:t>
      </w:r>
    </w:p>
    <w:p w14:paraId="76C0F5A6" w14:textId="6E28AC31" w:rsidR="00B63F31" w:rsidRPr="00B63F31" w:rsidRDefault="00C8314A" w:rsidP="00B63F31">
      <w:pPr>
        <w:spacing w:after="0" w:line="240" w:lineRule="auto"/>
      </w:pPr>
      <w:r>
        <w:t>Full Time</w:t>
      </w:r>
    </w:p>
    <w:p w14:paraId="4E8E7D20" w14:textId="081FD9EA" w:rsidR="00B63F31" w:rsidRDefault="00B63F31" w:rsidP="00B63F31">
      <w:pPr>
        <w:pBdr>
          <w:bottom w:val="single" w:sz="12" w:space="1" w:color="auto"/>
        </w:pBdr>
        <w:spacing w:after="0" w:line="240" w:lineRule="auto"/>
      </w:pPr>
      <w:r w:rsidRPr="00B63F31">
        <w:t xml:space="preserve">Compensation: </w:t>
      </w:r>
      <w:r w:rsidRPr="006856DB">
        <w:t>$2</w:t>
      </w:r>
      <w:r w:rsidR="00860A63">
        <w:t>6</w:t>
      </w:r>
      <w:r w:rsidRPr="006856DB">
        <w:t>.</w:t>
      </w:r>
      <w:r w:rsidR="00860A63">
        <w:t>52</w:t>
      </w:r>
      <w:r w:rsidRPr="006856DB">
        <w:t>/h</w:t>
      </w:r>
      <w:r w:rsidR="00096144" w:rsidRPr="006856DB">
        <w:t>our</w:t>
      </w:r>
      <w:r w:rsidRPr="006856DB">
        <w:t xml:space="preserve"> - $</w:t>
      </w:r>
      <w:r w:rsidR="006856DB" w:rsidRPr="006856DB">
        <w:t>3</w:t>
      </w:r>
      <w:r w:rsidR="00860A63">
        <w:t>2.24</w:t>
      </w:r>
      <w:r w:rsidRPr="006856DB">
        <w:t>/h</w:t>
      </w:r>
      <w:r w:rsidR="00096144" w:rsidRPr="006856DB">
        <w:t>our</w:t>
      </w:r>
    </w:p>
    <w:p w14:paraId="2102B49B" w14:textId="671ED473" w:rsidR="00B63F31" w:rsidRDefault="00B63F31" w:rsidP="00B63F31">
      <w:pPr>
        <w:spacing w:after="0" w:line="240" w:lineRule="auto"/>
      </w:pPr>
    </w:p>
    <w:p w14:paraId="02B8BF7B" w14:textId="46777EB9" w:rsidR="00B63F31" w:rsidRPr="00B63F31" w:rsidRDefault="0045014D" w:rsidP="00B63F3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District </w:t>
      </w:r>
      <w:r w:rsidR="00096144">
        <w:rPr>
          <w:rFonts w:cstheme="minorHAnsi"/>
          <w:b/>
        </w:rPr>
        <w:t>Services Assistant</w:t>
      </w:r>
    </w:p>
    <w:p w14:paraId="43F189DA" w14:textId="7CED2A8D" w:rsidR="00096144" w:rsidRDefault="00B63F31" w:rsidP="00096144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Opens on</w:t>
      </w:r>
      <w:r w:rsidR="006856DB">
        <w:rPr>
          <w:rFonts w:cstheme="minorHAnsi"/>
          <w:bCs/>
        </w:rPr>
        <w:t xml:space="preserve"> </w:t>
      </w:r>
      <w:r w:rsidR="00860A63">
        <w:rPr>
          <w:rFonts w:cstheme="minorHAnsi"/>
          <w:bCs/>
        </w:rPr>
        <w:t>Tuesday, November 8, 2022</w:t>
      </w:r>
    </w:p>
    <w:p w14:paraId="24C9387D" w14:textId="6A696C9B" w:rsidR="00B63F31" w:rsidRPr="00B63F31" w:rsidRDefault="00284B5B" w:rsidP="00096144">
      <w:pPr>
        <w:spacing w:after="0" w:line="240" w:lineRule="auto"/>
        <w:jc w:val="center"/>
        <w:rPr>
          <w:i/>
          <w:iCs/>
          <w:u w:val="single"/>
        </w:rPr>
      </w:pPr>
      <w:r>
        <w:rPr>
          <w:rFonts w:cstheme="minorHAnsi"/>
          <w:bCs/>
        </w:rPr>
        <w:t>Remains open until position filled.</w:t>
      </w:r>
    </w:p>
    <w:bookmarkEnd w:id="0"/>
    <w:p w14:paraId="2D3CD764" w14:textId="5B06798A" w:rsidR="00096144" w:rsidRDefault="00096144" w:rsidP="0045014D">
      <w:pPr>
        <w:spacing w:before="100" w:beforeAutospacing="1" w:line="240" w:lineRule="auto"/>
        <w:jc w:val="both"/>
      </w:pPr>
      <w:r w:rsidRPr="002368F1">
        <w:rPr>
          <w:b/>
          <w:bCs/>
          <w:i/>
          <w:iCs/>
          <w:u w:val="single"/>
        </w:rPr>
        <w:t>East Contra Costa Irrigation District</w:t>
      </w:r>
      <w:r>
        <w:t xml:space="preserve"> is seeking a highly motivated individual to join our team as a </w:t>
      </w:r>
      <w:r w:rsidR="006856DB">
        <w:t>District</w:t>
      </w:r>
      <w:r>
        <w:t xml:space="preserve"> Services Assistant in Brentwood, CA. You will perform a wide variety of routine general clerical, accounting practices and human resource duties. This is a part time position.  </w:t>
      </w:r>
    </w:p>
    <w:p w14:paraId="6AADFBBF" w14:textId="49F6060B" w:rsidR="00096144" w:rsidRDefault="00096144" w:rsidP="0045014D">
      <w:pPr>
        <w:jc w:val="both"/>
      </w:pPr>
      <w:r w:rsidRPr="00586507">
        <w:rPr>
          <w:b/>
          <w:bCs/>
        </w:rPr>
        <w:t>Salary</w:t>
      </w:r>
      <w:r>
        <w:rPr>
          <w:b/>
          <w:bCs/>
        </w:rPr>
        <w:t>:</w:t>
      </w:r>
      <w:r>
        <w:t xml:space="preserve"> Level I</w:t>
      </w:r>
      <w:r w:rsidRPr="006856DB">
        <w:t>: $</w:t>
      </w:r>
      <w:r w:rsidR="006856DB" w:rsidRPr="006856DB">
        <w:t>2</w:t>
      </w:r>
      <w:r w:rsidR="00860A63">
        <w:t>6.52</w:t>
      </w:r>
      <w:r w:rsidRPr="006856DB">
        <w:t>/hour</w:t>
      </w:r>
      <w:r w:rsidR="00B35421">
        <w:t xml:space="preserve"> (Level varies based on experience)</w:t>
      </w:r>
    </w:p>
    <w:p w14:paraId="2F9FAB60" w14:textId="534C5D05" w:rsidR="00096144" w:rsidRDefault="00096144" w:rsidP="0045014D">
      <w:pPr>
        <w:jc w:val="both"/>
      </w:pPr>
      <w:r w:rsidRPr="00586507">
        <w:rPr>
          <w:b/>
          <w:bCs/>
        </w:rPr>
        <w:t>Other Benefits Include:</w:t>
      </w:r>
      <w:r>
        <w:t xml:space="preserve"> </w:t>
      </w:r>
      <w:r w:rsidR="00284B5B">
        <w:t>Medical, Dental, Vision, Life Insurance, CalPERS</w:t>
      </w:r>
    </w:p>
    <w:p w14:paraId="7387B79B" w14:textId="77777777" w:rsidR="00096144" w:rsidRDefault="00096144" w:rsidP="0045014D">
      <w:pPr>
        <w:spacing w:after="40" w:line="240" w:lineRule="auto"/>
        <w:jc w:val="both"/>
        <w:rPr>
          <w:b/>
          <w:bCs/>
        </w:rPr>
      </w:pPr>
      <w:r w:rsidRPr="00AB0298">
        <w:rPr>
          <w:b/>
          <w:bCs/>
        </w:rPr>
        <w:t>Essential Duties and Responsibilities:</w:t>
      </w:r>
    </w:p>
    <w:p w14:paraId="5635D3D2" w14:textId="5B29F423" w:rsidR="00096144" w:rsidRPr="00096144" w:rsidRDefault="00096144" w:rsidP="0045014D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b/>
          <w:bCs/>
        </w:rPr>
      </w:pPr>
      <w:r>
        <w:t>Tracking and posting accounts payables and receivables; may prepare payroll for processing; may assist in the budget process; calculate water billing; and other varieties of accounting practices.</w:t>
      </w:r>
    </w:p>
    <w:p w14:paraId="6A0BFD3F" w14:textId="77777777" w:rsidR="00096144" w:rsidRPr="009809CF" w:rsidRDefault="00096144" w:rsidP="0045014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Perform human resource duties such as recruitment selection, compensation, benefit administration and Workers’ Compensation.</w:t>
      </w:r>
    </w:p>
    <w:p w14:paraId="68FF518C" w14:textId="77777777" w:rsidR="00096144" w:rsidRPr="009809CF" w:rsidRDefault="00096144" w:rsidP="0045014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Type, word process and proofreads a wide variety of reports, letters, memoranda, correspondence, resolutions, and other documents; types from rough draft or verbal instruction; independently composes correspondence and reports related to assigned area of responsibility.</w:t>
      </w:r>
    </w:p>
    <w:p w14:paraId="25E844C6" w14:textId="010428F1" w:rsidR="00096144" w:rsidRPr="009809CF" w:rsidRDefault="00096144" w:rsidP="0045014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 xml:space="preserve">May provide staff support to committees or commissions including preparing agendas, </w:t>
      </w:r>
      <w:r w:rsidR="00646A38">
        <w:t>packets,</w:t>
      </w:r>
      <w:r>
        <w:t xml:space="preserve"> and related materials; prepares and coordinates publications, postings and distribution of legal notices for public meetings and hearings.</w:t>
      </w:r>
    </w:p>
    <w:p w14:paraId="5AA31C65" w14:textId="70AEC5C9" w:rsidR="00096144" w:rsidRPr="000A0390" w:rsidRDefault="00096144" w:rsidP="0045014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t>Performs a full range of secretarial and administrative duties in support of management staff.</w:t>
      </w:r>
    </w:p>
    <w:p w14:paraId="7E6B7D67" w14:textId="6CEE1ADE" w:rsidR="000A0390" w:rsidRDefault="000A0390" w:rsidP="000A0390">
      <w:pPr>
        <w:pStyle w:val="ListParagraph"/>
        <w:numPr>
          <w:ilvl w:val="0"/>
          <w:numId w:val="5"/>
        </w:numPr>
        <w:spacing w:after="40"/>
        <w:jc w:val="both"/>
      </w:pPr>
      <w:r>
        <w:t xml:space="preserve">Entry level </w:t>
      </w:r>
      <w:r>
        <w:t xml:space="preserve">QuickBooks Pro knowledge </w:t>
      </w:r>
      <w:r>
        <w:t>with b</w:t>
      </w:r>
      <w:r>
        <w:t>asic knowledge of accounting principles</w:t>
      </w:r>
    </w:p>
    <w:p w14:paraId="3E853EEF" w14:textId="77777777" w:rsidR="00096144" w:rsidRPr="0036784E" w:rsidRDefault="00096144" w:rsidP="0045014D">
      <w:pPr>
        <w:spacing w:after="40"/>
        <w:jc w:val="both"/>
        <w:rPr>
          <w:b/>
          <w:bCs/>
        </w:rPr>
      </w:pPr>
      <w:r w:rsidRPr="0036784E">
        <w:rPr>
          <w:b/>
          <w:bCs/>
        </w:rPr>
        <w:t>Preferred qualifications</w:t>
      </w:r>
      <w:r>
        <w:rPr>
          <w:b/>
          <w:bCs/>
        </w:rPr>
        <w:t xml:space="preserve">/experience </w:t>
      </w:r>
      <w:r w:rsidRPr="0036784E">
        <w:rPr>
          <w:b/>
          <w:bCs/>
        </w:rPr>
        <w:t>include:</w:t>
      </w:r>
    </w:p>
    <w:p w14:paraId="6D0374F6" w14:textId="4998443D" w:rsidR="00096144" w:rsidRDefault="000A0390" w:rsidP="0045014D">
      <w:pPr>
        <w:pStyle w:val="ListParagraph"/>
        <w:numPr>
          <w:ilvl w:val="0"/>
          <w:numId w:val="6"/>
        </w:numPr>
        <w:jc w:val="both"/>
      </w:pPr>
      <w:r>
        <w:t>Past experience,</w:t>
      </w:r>
      <w:r w:rsidR="0045014D">
        <w:t xml:space="preserve">preferred but not required, </w:t>
      </w:r>
      <w:r w:rsidR="00096144">
        <w:t xml:space="preserve">of increasingly responsible experience in performing administrative duties including but not limited to a variety of human resources or accounting support </w:t>
      </w:r>
      <w:r w:rsidR="00646A38">
        <w:t>work.</w:t>
      </w:r>
    </w:p>
    <w:p w14:paraId="38AAF2E2" w14:textId="3CB115BC" w:rsidR="00096144" w:rsidRDefault="00096144" w:rsidP="0045014D">
      <w:pPr>
        <w:pStyle w:val="ListParagraph"/>
        <w:numPr>
          <w:ilvl w:val="0"/>
          <w:numId w:val="6"/>
        </w:numPr>
        <w:jc w:val="both"/>
      </w:pPr>
      <w:r>
        <w:t xml:space="preserve">Any combination of education and experience which would likely provide the necessary knowledge, skills and abilities is </w:t>
      </w:r>
      <w:r w:rsidR="00646A38">
        <w:t>qualifying.</w:t>
      </w:r>
    </w:p>
    <w:p w14:paraId="1134A923" w14:textId="77777777" w:rsidR="00096144" w:rsidRPr="002368F1" w:rsidRDefault="00096144" w:rsidP="00096144">
      <w:pPr>
        <w:rPr>
          <w:b/>
          <w:bCs/>
        </w:rPr>
      </w:pPr>
      <w:r w:rsidRPr="002368F1">
        <w:rPr>
          <w:b/>
          <w:bCs/>
        </w:rPr>
        <w:t>ADDITIONAL APPLICATION INSTRUCTIONS</w:t>
      </w:r>
    </w:p>
    <w:p w14:paraId="378CBD09" w14:textId="09E5DBCE" w:rsidR="00096144" w:rsidRPr="00096144" w:rsidRDefault="00096144" w:rsidP="009A1C11">
      <w:r>
        <w:t>Final filing dat</w:t>
      </w:r>
      <w:r w:rsidR="00284B5B">
        <w:t>e: Posting will remain open until position is filled</w:t>
      </w:r>
      <w:r>
        <w:t xml:space="preserve">. </w:t>
      </w:r>
      <w:r w:rsidR="006856DB">
        <w:t xml:space="preserve">Send resume to </w:t>
      </w:r>
      <w:hyperlink r:id="rId6" w:history="1">
        <w:r w:rsidR="006856DB" w:rsidRPr="00B20FB5">
          <w:rPr>
            <w:rStyle w:val="Hyperlink"/>
          </w:rPr>
          <w:t>dshaffer@eccid.org</w:t>
        </w:r>
      </w:hyperlink>
      <w:r w:rsidR="00AC5497" w:rsidRPr="00AC5497">
        <w:rPr>
          <w:rStyle w:val="Hyperlink"/>
          <w:color w:val="auto"/>
          <w:u w:val="none"/>
        </w:rPr>
        <w:t xml:space="preserve">, complete application on our website at </w:t>
      </w:r>
      <w:r w:rsidR="00AC5497">
        <w:rPr>
          <w:rStyle w:val="Hyperlink"/>
        </w:rPr>
        <w:t>www.eccid.org</w:t>
      </w:r>
      <w:r w:rsidR="006856DB">
        <w:t xml:space="preserve"> or </w:t>
      </w:r>
      <w:r>
        <w:t>call 925-634-3544 for general information.</w:t>
      </w:r>
    </w:p>
    <w:sectPr w:rsidR="00096144" w:rsidRPr="00096144" w:rsidSect="000961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FE2"/>
    <w:multiLevelType w:val="hybridMultilevel"/>
    <w:tmpl w:val="C6123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FE7"/>
    <w:multiLevelType w:val="hybridMultilevel"/>
    <w:tmpl w:val="FA1CB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7B3"/>
    <w:multiLevelType w:val="hybridMultilevel"/>
    <w:tmpl w:val="0AAA9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74827"/>
    <w:multiLevelType w:val="hybridMultilevel"/>
    <w:tmpl w:val="6876F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3459"/>
    <w:multiLevelType w:val="hybridMultilevel"/>
    <w:tmpl w:val="721E4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5EB6"/>
    <w:multiLevelType w:val="hybridMultilevel"/>
    <w:tmpl w:val="33A80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11A6"/>
    <w:multiLevelType w:val="multilevel"/>
    <w:tmpl w:val="5CB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4054799">
    <w:abstractNumId w:val="5"/>
  </w:num>
  <w:num w:numId="2" w16cid:durableId="1008798687">
    <w:abstractNumId w:val="1"/>
  </w:num>
  <w:num w:numId="3" w16cid:durableId="2105608395">
    <w:abstractNumId w:val="0"/>
  </w:num>
  <w:num w:numId="4" w16cid:durableId="74863049">
    <w:abstractNumId w:val="3"/>
  </w:num>
  <w:num w:numId="5" w16cid:durableId="1744447809">
    <w:abstractNumId w:val="4"/>
  </w:num>
  <w:num w:numId="6" w16cid:durableId="16473098">
    <w:abstractNumId w:val="2"/>
  </w:num>
  <w:num w:numId="7" w16cid:durableId="340350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1"/>
    <w:rsid w:val="00023C41"/>
    <w:rsid w:val="00096144"/>
    <w:rsid w:val="000A0390"/>
    <w:rsid w:val="000A161D"/>
    <w:rsid w:val="00114E84"/>
    <w:rsid w:val="001613D5"/>
    <w:rsid w:val="00223823"/>
    <w:rsid w:val="002368F1"/>
    <w:rsid w:val="00284B5B"/>
    <w:rsid w:val="0036784E"/>
    <w:rsid w:val="00406279"/>
    <w:rsid w:val="0045014D"/>
    <w:rsid w:val="004C1BEE"/>
    <w:rsid w:val="004C684E"/>
    <w:rsid w:val="00586507"/>
    <w:rsid w:val="00646A38"/>
    <w:rsid w:val="006856DB"/>
    <w:rsid w:val="00860A63"/>
    <w:rsid w:val="00896690"/>
    <w:rsid w:val="009A1C11"/>
    <w:rsid w:val="00A05D22"/>
    <w:rsid w:val="00AB0298"/>
    <w:rsid w:val="00AB4A6C"/>
    <w:rsid w:val="00AC5497"/>
    <w:rsid w:val="00B017D0"/>
    <w:rsid w:val="00B0370B"/>
    <w:rsid w:val="00B35421"/>
    <w:rsid w:val="00B61FFF"/>
    <w:rsid w:val="00B63F31"/>
    <w:rsid w:val="00C8314A"/>
    <w:rsid w:val="00DE6CCA"/>
    <w:rsid w:val="00EA5F76"/>
    <w:rsid w:val="00EF1DE8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0ADC"/>
  <w15:chartTrackingRefBased/>
  <w15:docId w15:val="{DB5FAF15-DE6C-4897-BBD0-968634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affer@ecc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Trott</dc:creator>
  <cp:keywords/>
  <dc:description/>
  <cp:lastModifiedBy>Denise Shaffer</cp:lastModifiedBy>
  <cp:revision>8</cp:revision>
  <dcterms:created xsi:type="dcterms:W3CDTF">2020-07-10T16:50:00Z</dcterms:created>
  <dcterms:modified xsi:type="dcterms:W3CDTF">2022-11-09T19:49:00Z</dcterms:modified>
</cp:coreProperties>
</file>